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E80" w:rsidRDefault="00CA7E80" w:rsidP="00CA7E80">
      <w:pPr>
        <w:pStyle w:val="Title"/>
        <w:tabs>
          <w:tab w:val="left" w:pos="7740"/>
        </w:tabs>
        <w:rPr>
          <w:u w:val="none"/>
        </w:rPr>
      </w:pPr>
      <w:r>
        <w:rPr>
          <w:u w:val="none"/>
        </w:rPr>
        <w:t>Wachus</w:t>
      </w:r>
      <w:r w:rsidR="00D13A1D">
        <w:rPr>
          <w:u w:val="none"/>
        </w:rPr>
        <w:t>ett Greenways Annual Report 2017</w:t>
      </w:r>
    </w:p>
    <w:p w:rsidR="00CA7E80" w:rsidRDefault="00CA7E80" w:rsidP="00CA7E80">
      <w:pPr>
        <w:pStyle w:val="Title"/>
        <w:tabs>
          <w:tab w:val="left" w:pos="7740"/>
        </w:tabs>
        <w:jc w:val="left"/>
        <w:rPr>
          <w:b/>
          <w:sz w:val="24"/>
          <w:u w:val="none"/>
        </w:rPr>
      </w:pPr>
    </w:p>
    <w:p w:rsidR="00217194" w:rsidRDefault="00217194" w:rsidP="00CA7E80">
      <w:pPr>
        <w:pStyle w:val="Title"/>
        <w:tabs>
          <w:tab w:val="left" w:pos="7740"/>
        </w:tabs>
        <w:jc w:val="left"/>
        <w:rPr>
          <w:b/>
          <w:sz w:val="24"/>
          <w:u w:val="none"/>
        </w:rPr>
      </w:pPr>
      <w:r>
        <w:rPr>
          <w:b/>
          <w:sz w:val="24"/>
          <w:u w:val="none"/>
        </w:rPr>
        <w:t>Connecting our Communities</w:t>
      </w:r>
    </w:p>
    <w:p w:rsidR="00217194" w:rsidRDefault="00CA7E80" w:rsidP="00CA7E80">
      <w:pPr>
        <w:pStyle w:val="Title"/>
        <w:tabs>
          <w:tab w:val="left" w:pos="7740"/>
        </w:tabs>
        <w:jc w:val="left"/>
        <w:rPr>
          <w:sz w:val="24"/>
          <w:u w:val="none"/>
        </w:rPr>
      </w:pPr>
      <w:r>
        <w:rPr>
          <w:b/>
          <w:sz w:val="24"/>
          <w:u w:val="none"/>
        </w:rPr>
        <w:t>W</w:t>
      </w:r>
      <w:r>
        <w:rPr>
          <w:sz w:val="24"/>
          <w:u w:val="none"/>
        </w:rPr>
        <w:t>achusett Greenwa</w:t>
      </w:r>
      <w:r w:rsidR="00D13A1D">
        <w:rPr>
          <w:sz w:val="24"/>
          <w:u w:val="none"/>
        </w:rPr>
        <w:t>ys</w:t>
      </w:r>
      <w:r w:rsidR="00217194">
        <w:rPr>
          <w:sz w:val="24"/>
          <w:u w:val="none"/>
        </w:rPr>
        <w:t xml:space="preserve"> (WG)</w:t>
      </w:r>
      <w:r w:rsidR="00D13A1D">
        <w:rPr>
          <w:sz w:val="24"/>
          <w:u w:val="none"/>
        </w:rPr>
        <w:t xml:space="preserve"> is grateful to all who help connect the community with trails and greenways.  </w:t>
      </w:r>
      <w:r>
        <w:rPr>
          <w:sz w:val="24"/>
          <w:u w:val="none"/>
        </w:rPr>
        <w:t>The Mass Central Rail Trail (MCRT)</w:t>
      </w:r>
      <w:r w:rsidR="00005C5F">
        <w:rPr>
          <w:sz w:val="24"/>
          <w:u w:val="none"/>
        </w:rPr>
        <w:t xml:space="preserve"> is a treasured resource for health, recreation and transportation</w:t>
      </w:r>
      <w:r w:rsidR="00D13A1D">
        <w:rPr>
          <w:sz w:val="24"/>
          <w:u w:val="none"/>
        </w:rPr>
        <w:t>.</w:t>
      </w:r>
      <w:r w:rsidR="005358D3">
        <w:rPr>
          <w:sz w:val="24"/>
          <w:u w:val="none"/>
        </w:rPr>
        <w:t xml:space="preserve">  </w:t>
      </w:r>
      <w:r w:rsidR="00005C5F">
        <w:rPr>
          <w:sz w:val="24"/>
          <w:u w:val="none"/>
        </w:rPr>
        <w:t xml:space="preserve">Year round neighors and visitors benefit from the </w:t>
      </w:r>
      <w:r w:rsidR="00D13A1D">
        <w:rPr>
          <w:sz w:val="24"/>
          <w:u w:val="none"/>
        </w:rPr>
        <w:t>MCRT between Sterling and Barre.  Wachusett Greenways</w:t>
      </w:r>
      <w:r w:rsidR="00005C5F">
        <w:rPr>
          <w:sz w:val="24"/>
          <w:u w:val="none"/>
        </w:rPr>
        <w:t xml:space="preserve"> and partners including eight Towns</w:t>
      </w:r>
      <w:r w:rsidR="00D13A1D">
        <w:rPr>
          <w:sz w:val="24"/>
          <w:u w:val="none"/>
        </w:rPr>
        <w:t xml:space="preserve"> have completed</w:t>
      </w:r>
      <w:r w:rsidR="00005C5F">
        <w:rPr>
          <w:sz w:val="24"/>
          <w:u w:val="none"/>
        </w:rPr>
        <w:t xml:space="preserve"> and continue to maintain</w:t>
      </w:r>
      <w:r w:rsidR="00D13A1D">
        <w:rPr>
          <w:sz w:val="24"/>
          <w:u w:val="none"/>
        </w:rPr>
        <w:t xml:space="preserve"> nearly 20 miles of the central 30 miles of the MCRT.  </w:t>
      </w:r>
      <w:r w:rsidR="00E17EC1">
        <w:rPr>
          <w:sz w:val="24"/>
          <w:u w:val="none"/>
        </w:rPr>
        <w:t>The Commonwealth and others are constructing new sections</w:t>
      </w:r>
      <w:r w:rsidR="00217194">
        <w:rPr>
          <w:sz w:val="24"/>
          <w:u w:val="none"/>
        </w:rPr>
        <w:t xml:space="preserve"> of the MCRT along the </w:t>
      </w:r>
      <w:r w:rsidR="00E20EB1">
        <w:rPr>
          <w:sz w:val="24"/>
          <w:u w:val="none"/>
        </w:rPr>
        <w:t>104-mile</w:t>
      </w:r>
      <w:r>
        <w:rPr>
          <w:sz w:val="24"/>
          <w:u w:val="none"/>
        </w:rPr>
        <w:t xml:space="preserve"> corridor </w:t>
      </w:r>
      <w:r w:rsidR="00E17EC1">
        <w:rPr>
          <w:sz w:val="24"/>
          <w:u w:val="none"/>
        </w:rPr>
        <w:t xml:space="preserve">to the east and west of us </w:t>
      </w:r>
      <w:r>
        <w:rPr>
          <w:sz w:val="24"/>
          <w:u w:val="none"/>
        </w:rPr>
        <w:t xml:space="preserve">between Northampton and Boston. </w:t>
      </w:r>
    </w:p>
    <w:p w:rsidR="00217194" w:rsidRDefault="00217194" w:rsidP="00CA7E80">
      <w:pPr>
        <w:pStyle w:val="Title"/>
        <w:tabs>
          <w:tab w:val="left" w:pos="7740"/>
        </w:tabs>
        <w:jc w:val="left"/>
        <w:rPr>
          <w:sz w:val="24"/>
          <w:u w:val="none"/>
        </w:rPr>
      </w:pPr>
    </w:p>
    <w:p w:rsidR="00D13A1D" w:rsidRDefault="000C71D7" w:rsidP="00CA7E80">
      <w:pPr>
        <w:pStyle w:val="Title"/>
        <w:tabs>
          <w:tab w:val="left" w:pos="7740"/>
        </w:tabs>
        <w:jc w:val="left"/>
        <w:rPr>
          <w:b/>
          <w:sz w:val="24"/>
          <w:u w:val="none"/>
        </w:rPr>
      </w:pPr>
      <w:r>
        <w:rPr>
          <w:b/>
          <w:sz w:val="24"/>
          <w:u w:val="none"/>
        </w:rPr>
        <w:t>20</w:t>
      </w:r>
      <w:r w:rsidRPr="000C71D7">
        <w:rPr>
          <w:b/>
          <w:sz w:val="24"/>
          <w:u w:val="none"/>
          <w:vertAlign w:val="superscript"/>
        </w:rPr>
        <w:t>th</w:t>
      </w:r>
      <w:r>
        <w:rPr>
          <w:b/>
          <w:sz w:val="24"/>
          <w:u w:val="none"/>
        </w:rPr>
        <w:t xml:space="preserve"> Birthday of the MCRT!</w:t>
      </w:r>
    </w:p>
    <w:p w:rsidR="000C71D7" w:rsidRDefault="002868A2" w:rsidP="00CA7E80">
      <w:pPr>
        <w:pStyle w:val="Title"/>
        <w:tabs>
          <w:tab w:val="left" w:pos="7740"/>
        </w:tabs>
        <w:jc w:val="left"/>
        <w:rPr>
          <w:sz w:val="24"/>
          <w:u w:val="none"/>
        </w:rPr>
      </w:pPr>
      <w:r>
        <w:rPr>
          <w:sz w:val="24"/>
          <w:u w:val="none"/>
        </w:rPr>
        <w:t>On October 1, 2017, WG</w:t>
      </w:r>
      <w:r w:rsidR="00217194">
        <w:rPr>
          <w:sz w:val="24"/>
          <w:u w:val="none"/>
        </w:rPr>
        <w:t xml:space="preserve"> </w:t>
      </w:r>
      <w:r w:rsidR="000C71D7">
        <w:rPr>
          <w:sz w:val="24"/>
          <w:u w:val="none"/>
        </w:rPr>
        <w:t>hosted</w:t>
      </w:r>
      <w:r w:rsidR="00217194">
        <w:rPr>
          <w:sz w:val="24"/>
          <w:u w:val="none"/>
        </w:rPr>
        <w:t xml:space="preserve"> the 20</w:t>
      </w:r>
      <w:r w:rsidR="00217194" w:rsidRPr="00217194">
        <w:rPr>
          <w:sz w:val="24"/>
          <w:u w:val="none"/>
          <w:vertAlign w:val="superscript"/>
        </w:rPr>
        <w:t>th</w:t>
      </w:r>
      <w:r w:rsidR="00217194">
        <w:rPr>
          <w:sz w:val="24"/>
          <w:u w:val="none"/>
        </w:rPr>
        <w:t xml:space="preserve"> birthday party of the MCRT</w:t>
      </w:r>
      <w:r>
        <w:rPr>
          <w:sz w:val="24"/>
          <w:u w:val="none"/>
        </w:rPr>
        <w:t xml:space="preserve"> in</w:t>
      </w:r>
      <w:r w:rsidR="00217194">
        <w:rPr>
          <w:sz w:val="24"/>
          <w:u w:val="none"/>
        </w:rPr>
        <w:t xml:space="preserve"> West Boylston where the</w:t>
      </w:r>
      <w:r w:rsidR="00F558B8">
        <w:rPr>
          <w:sz w:val="24"/>
          <w:u w:val="none"/>
        </w:rPr>
        <w:t xml:space="preserve"> </w:t>
      </w:r>
      <w:r w:rsidR="00005C5F">
        <w:rPr>
          <w:sz w:val="24"/>
          <w:u w:val="none"/>
        </w:rPr>
        <w:t xml:space="preserve">first </w:t>
      </w:r>
      <w:r>
        <w:rPr>
          <w:sz w:val="24"/>
          <w:u w:val="none"/>
        </w:rPr>
        <w:t xml:space="preserve">section of the trail </w:t>
      </w:r>
      <w:r w:rsidR="00E20EB1">
        <w:rPr>
          <w:sz w:val="24"/>
          <w:u w:val="none"/>
        </w:rPr>
        <w:t>was dedicated</w:t>
      </w:r>
      <w:r>
        <w:rPr>
          <w:sz w:val="24"/>
          <w:u w:val="none"/>
        </w:rPr>
        <w:t xml:space="preserve"> in </w:t>
      </w:r>
      <w:r w:rsidR="00217194">
        <w:rPr>
          <w:sz w:val="24"/>
          <w:u w:val="none"/>
        </w:rPr>
        <w:t>October 1997.  The birthday party featured more than twenty birthday cakes baked by friends.  Twenty</w:t>
      </w:r>
      <w:r w:rsidR="00005C5F">
        <w:rPr>
          <w:sz w:val="24"/>
          <w:u w:val="none"/>
        </w:rPr>
        <w:t xml:space="preserve"> </w:t>
      </w:r>
      <w:r w:rsidR="003B47A6">
        <w:rPr>
          <w:sz w:val="24"/>
          <w:u w:val="none"/>
        </w:rPr>
        <w:t>representatives</w:t>
      </w:r>
      <w:r w:rsidR="00005C5F">
        <w:rPr>
          <w:sz w:val="24"/>
          <w:u w:val="none"/>
        </w:rPr>
        <w:t xml:space="preserve"> from an</w:t>
      </w:r>
      <w:r w:rsidR="00217194">
        <w:rPr>
          <w:sz w:val="24"/>
          <w:u w:val="none"/>
        </w:rPr>
        <w:t xml:space="preserve"> </w:t>
      </w:r>
      <w:r w:rsidR="00E17EC1">
        <w:rPr>
          <w:sz w:val="24"/>
          <w:u w:val="none"/>
        </w:rPr>
        <w:t xml:space="preserve">amazing </w:t>
      </w:r>
      <w:r w:rsidR="003B47A6">
        <w:rPr>
          <w:sz w:val="24"/>
          <w:u w:val="none"/>
        </w:rPr>
        <w:t xml:space="preserve">cast of </w:t>
      </w:r>
      <w:r w:rsidR="00F558B8">
        <w:rPr>
          <w:sz w:val="24"/>
          <w:u w:val="none"/>
        </w:rPr>
        <w:t xml:space="preserve">partners and </w:t>
      </w:r>
      <w:r w:rsidR="00217194">
        <w:rPr>
          <w:sz w:val="24"/>
          <w:u w:val="none"/>
        </w:rPr>
        <w:t>supporters</w:t>
      </w:r>
      <w:r w:rsidR="00BD253F">
        <w:rPr>
          <w:sz w:val="24"/>
          <w:u w:val="none"/>
        </w:rPr>
        <w:t xml:space="preserve"> over the last 20+ years</w:t>
      </w:r>
      <w:r w:rsidR="00217194">
        <w:rPr>
          <w:sz w:val="24"/>
          <w:u w:val="none"/>
        </w:rPr>
        <w:t xml:space="preserve"> helped cut the ribbon to commemorate</w:t>
      </w:r>
      <w:r w:rsidR="00BD253F">
        <w:rPr>
          <w:sz w:val="24"/>
          <w:u w:val="none"/>
        </w:rPr>
        <w:t xml:space="preserve"> the beginning </w:t>
      </w:r>
      <w:r w:rsidR="003B47A6">
        <w:rPr>
          <w:sz w:val="24"/>
          <w:u w:val="none"/>
        </w:rPr>
        <w:t>of this</w:t>
      </w:r>
      <w:r w:rsidR="00217194">
        <w:rPr>
          <w:sz w:val="24"/>
          <w:u w:val="none"/>
        </w:rPr>
        <w:t xml:space="preserve"> wonderful community trail</w:t>
      </w:r>
      <w:r w:rsidR="000C71D7">
        <w:rPr>
          <w:sz w:val="24"/>
          <w:u w:val="none"/>
        </w:rPr>
        <w:t>.  The annual Springdale Mill Celebration followed the birthday dedication.</w:t>
      </w:r>
    </w:p>
    <w:p w:rsidR="000C71D7" w:rsidRDefault="000C71D7" w:rsidP="00CA7E80">
      <w:pPr>
        <w:pStyle w:val="Title"/>
        <w:tabs>
          <w:tab w:val="left" w:pos="7740"/>
        </w:tabs>
        <w:jc w:val="left"/>
        <w:rPr>
          <w:sz w:val="24"/>
          <w:u w:val="none"/>
        </w:rPr>
      </w:pPr>
    </w:p>
    <w:p w:rsidR="000C71D7" w:rsidRDefault="000C71D7" w:rsidP="00CA7E80">
      <w:pPr>
        <w:pStyle w:val="Title"/>
        <w:tabs>
          <w:tab w:val="left" w:pos="7740"/>
        </w:tabs>
        <w:jc w:val="left"/>
        <w:rPr>
          <w:b/>
          <w:sz w:val="24"/>
          <w:u w:val="none"/>
        </w:rPr>
      </w:pPr>
      <w:r>
        <w:rPr>
          <w:b/>
          <w:sz w:val="24"/>
          <w:u w:val="none"/>
        </w:rPr>
        <w:t>23 Years of Partnerships Growing Stronger</w:t>
      </w:r>
    </w:p>
    <w:p w:rsidR="00E17EC1" w:rsidRDefault="00E17EC1" w:rsidP="00CA7E80">
      <w:pPr>
        <w:pStyle w:val="Title"/>
        <w:tabs>
          <w:tab w:val="left" w:pos="7740"/>
        </w:tabs>
        <w:jc w:val="left"/>
        <w:rPr>
          <w:sz w:val="24"/>
          <w:u w:val="none"/>
        </w:rPr>
      </w:pPr>
      <w:r>
        <w:rPr>
          <w:sz w:val="24"/>
          <w:u w:val="none"/>
        </w:rPr>
        <w:t xml:space="preserve">In </w:t>
      </w:r>
      <w:r w:rsidR="00E20EB1">
        <w:rPr>
          <w:sz w:val="24"/>
          <w:u w:val="none"/>
        </w:rPr>
        <w:t>2017,</w:t>
      </w:r>
      <w:r>
        <w:rPr>
          <w:sz w:val="24"/>
          <w:u w:val="none"/>
        </w:rPr>
        <w:t xml:space="preserve"> every S</w:t>
      </w:r>
      <w:r w:rsidR="000C71D7" w:rsidRPr="000C71D7">
        <w:rPr>
          <w:sz w:val="24"/>
          <w:u w:val="none"/>
        </w:rPr>
        <w:t>elect Board member of each of eight towns voted to support Town contributions to WG</w:t>
      </w:r>
      <w:r w:rsidR="00F558B8">
        <w:rPr>
          <w:sz w:val="24"/>
          <w:u w:val="none"/>
        </w:rPr>
        <w:t xml:space="preserve"> to assist with</w:t>
      </w:r>
      <w:r w:rsidR="000C71D7" w:rsidRPr="000C71D7">
        <w:rPr>
          <w:sz w:val="24"/>
          <w:u w:val="none"/>
        </w:rPr>
        <w:t xml:space="preserve"> annual operating expen</w:t>
      </w:r>
      <w:r w:rsidR="000C71D7">
        <w:rPr>
          <w:sz w:val="24"/>
          <w:u w:val="none"/>
        </w:rPr>
        <w:t>s</w:t>
      </w:r>
      <w:r w:rsidR="000C71D7" w:rsidRPr="000C71D7">
        <w:rPr>
          <w:sz w:val="24"/>
          <w:u w:val="none"/>
        </w:rPr>
        <w:t>es.</w:t>
      </w:r>
      <w:r w:rsidR="000C71D7">
        <w:rPr>
          <w:sz w:val="24"/>
          <w:u w:val="none"/>
        </w:rPr>
        <w:t xml:space="preserve"> </w:t>
      </w:r>
      <w:r>
        <w:rPr>
          <w:sz w:val="24"/>
          <w:u w:val="none"/>
        </w:rPr>
        <w:t xml:space="preserve"> Six of the eight towns committed modest operating fund support in FY 18, and the remaining two towns will seek support in FY 19.</w:t>
      </w:r>
      <w:r w:rsidR="00F558B8">
        <w:rPr>
          <w:sz w:val="24"/>
          <w:u w:val="none"/>
        </w:rPr>
        <w:t xml:space="preserve"> WG Towns include Barre, Holden, Paxton, Princeton, Rutland, Sterling, Oakham and West Boylston.  </w:t>
      </w:r>
    </w:p>
    <w:p w:rsidR="00E17EC1" w:rsidRDefault="00E17EC1" w:rsidP="00CA7E80">
      <w:pPr>
        <w:pStyle w:val="Title"/>
        <w:tabs>
          <w:tab w:val="left" w:pos="7740"/>
        </w:tabs>
        <w:jc w:val="left"/>
        <w:rPr>
          <w:sz w:val="24"/>
          <w:u w:val="none"/>
        </w:rPr>
      </w:pPr>
    </w:p>
    <w:p w:rsidR="00CA7E80" w:rsidRDefault="00F558B8" w:rsidP="00CA7E80">
      <w:pPr>
        <w:pStyle w:val="Title"/>
        <w:tabs>
          <w:tab w:val="left" w:pos="7740"/>
        </w:tabs>
        <w:jc w:val="left"/>
        <w:rPr>
          <w:sz w:val="24"/>
          <w:u w:val="none"/>
        </w:rPr>
      </w:pPr>
      <w:r>
        <w:rPr>
          <w:sz w:val="24"/>
          <w:u w:val="none"/>
        </w:rPr>
        <w:t xml:space="preserve">Major partners are </w:t>
      </w:r>
      <w:r w:rsidR="00CA7E80">
        <w:rPr>
          <w:sz w:val="24"/>
          <w:u w:val="none"/>
        </w:rPr>
        <w:t xml:space="preserve">the Massachusetts Department of Conservation and Recreation (DCR), </w:t>
      </w:r>
      <w:r w:rsidR="00E17EC1">
        <w:rPr>
          <w:sz w:val="24"/>
          <w:u w:val="none"/>
        </w:rPr>
        <w:t xml:space="preserve">eight central Massachusetts Towns, </w:t>
      </w:r>
      <w:r w:rsidR="00CA7E80">
        <w:rPr>
          <w:sz w:val="24"/>
          <w:u w:val="none"/>
        </w:rPr>
        <w:t>the Massachusetts Division of Fisheries and Wildlife, Mass Office of Travel and Tourism, each legislator, many local foundations and businesses</w:t>
      </w:r>
      <w:r>
        <w:rPr>
          <w:sz w:val="24"/>
          <w:u w:val="none"/>
        </w:rPr>
        <w:t>.  E</w:t>
      </w:r>
      <w:r w:rsidR="00CA7E80">
        <w:rPr>
          <w:sz w:val="24"/>
          <w:u w:val="none"/>
        </w:rPr>
        <w:t xml:space="preserve">ach </w:t>
      </w:r>
      <w:r>
        <w:rPr>
          <w:sz w:val="24"/>
          <w:u w:val="none"/>
        </w:rPr>
        <w:t xml:space="preserve">WG </w:t>
      </w:r>
      <w:r w:rsidR="00CA7E80">
        <w:rPr>
          <w:sz w:val="24"/>
          <w:u w:val="none"/>
        </w:rPr>
        <w:t xml:space="preserve">member, donor and volunteer </w:t>
      </w:r>
      <w:r>
        <w:rPr>
          <w:sz w:val="24"/>
          <w:u w:val="none"/>
        </w:rPr>
        <w:t xml:space="preserve">is </w:t>
      </w:r>
      <w:r w:rsidR="002868A2">
        <w:rPr>
          <w:sz w:val="24"/>
          <w:u w:val="none"/>
        </w:rPr>
        <w:t xml:space="preserve">also </w:t>
      </w:r>
      <w:r w:rsidR="00E17EC1">
        <w:rPr>
          <w:sz w:val="24"/>
          <w:u w:val="none"/>
        </w:rPr>
        <w:t>central</w:t>
      </w:r>
      <w:r>
        <w:rPr>
          <w:sz w:val="24"/>
          <w:u w:val="none"/>
        </w:rPr>
        <w:t xml:space="preserve"> to continued success.  </w:t>
      </w:r>
    </w:p>
    <w:p w:rsidR="00E17EC1" w:rsidRDefault="00E17EC1" w:rsidP="00CA7E80">
      <w:pPr>
        <w:pStyle w:val="Title"/>
        <w:tabs>
          <w:tab w:val="left" w:pos="7740"/>
        </w:tabs>
        <w:jc w:val="left"/>
        <w:rPr>
          <w:sz w:val="24"/>
          <w:u w:val="none"/>
        </w:rPr>
      </w:pPr>
    </w:p>
    <w:p w:rsidR="00A2078A" w:rsidRDefault="00A2078A" w:rsidP="00CA7E80">
      <w:pPr>
        <w:pStyle w:val="Title"/>
        <w:tabs>
          <w:tab w:val="left" w:pos="7740"/>
        </w:tabs>
        <w:jc w:val="left"/>
        <w:rPr>
          <w:b/>
          <w:sz w:val="24"/>
          <w:u w:val="none"/>
        </w:rPr>
      </w:pPr>
      <w:r>
        <w:rPr>
          <w:b/>
          <w:sz w:val="24"/>
          <w:u w:val="none"/>
        </w:rPr>
        <w:t>MCRT Construction and Restoration</w:t>
      </w:r>
    </w:p>
    <w:p w:rsidR="00A2078A" w:rsidRPr="00A2078A" w:rsidRDefault="00D04290" w:rsidP="00CA7E80">
      <w:pPr>
        <w:pStyle w:val="Title"/>
        <w:tabs>
          <w:tab w:val="left" w:pos="7740"/>
        </w:tabs>
        <w:jc w:val="left"/>
        <w:rPr>
          <w:sz w:val="24"/>
          <w:u w:val="none"/>
        </w:rPr>
      </w:pPr>
      <w:r>
        <w:rPr>
          <w:sz w:val="24"/>
          <w:u w:val="none"/>
        </w:rPr>
        <w:t>R</w:t>
      </w:r>
      <w:r w:rsidR="00A2078A">
        <w:rPr>
          <w:sz w:val="24"/>
          <w:u w:val="none"/>
        </w:rPr>
        <w:t>estorations and improvements</w:t>
      </w:r>
      <w:r>
        <w:rPr>
          <w:sz w:val="24"/>
          <w:u w:val="none"/>
        </w:rPr>
        <w:t xml:space="preserve"> accomplished</w:t>
      </w:r>
      <w:r w:rsidR="002868A2">
        <w:rPr>
          <w:sz w:val="24"/>
          <w:u w:val="none"/>
        </w:rPr>
        <w:t xml:space="preserve"> this year</w:t>
      </w:r>
      <w:r w:rsidR="00A2078A">
        <w:rPr>
          <w:sz w:val="24"/>
          <w:u w:val="none"/>
        </w:rPr>
        <w:t xml:space="preserve"> through a DCR Recreational Trails Program grant with WG match</w:t>
      </w:r>
      <w:r>
        <w:rPr>
          <w:sz w:val="24"/>
          <w:u w:val="none"/>
        </w:rPr>
        <w:t xml:space="preserve"> include</w:t>
      </w:r>
      <w:r w:rsidR="002868A2">
        <w:rPr>
          <w:sz w:val="24"/>
          <w:u w:val="none"/>
        </w:rPr>
        <w:t>d</w:t>
      </w:r>
      <w:r>
        <w:rPr>
          <w:sz w:val="24"/>
          <w:u w:val="none"/>
        </w:rPr>
        <w:t>:</w:t>
      </w:r>
    </w:p>
    <w:p w:rsidR="00C00C3D" w:rsidRPr="00C00C3D" w:rsidRDefault="00A2078A" w:rsidP="000B0AAF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A2078A">
        <w:t>Restore the embankment at the Parker Brook bridg</w:t>
      </w:r>
      <w:r w:rsidRPr="00A2078A">
        <w:rPr>
          <w:u w:val="single"/>
        </w:rPr>
        <w:t>e</w:t>
      </w:r>
      <w:r w:rsidRPr="00A2078A">
        <w:t xml:space="preserve"> east of the Route 122 crossing in Oakham.  A large beaver dam under the bridge, heavy rain and a partial breach of the dam caused serious erosion</w:t>
      </w:r>
      <w:r>
        <w:t xml:space="preserve">.  This project repaired </w:t>
      </w:r>
      <w:r w:rsidRPr="00A2078A">
        <w:t>the embankment and improve</w:t>
      </w:r>
      <w:r>
        <w:t>d</w:t>
      </w:r>
      <w:r w:rsidRPr="00A2078A">
        <w:t xml:space="preserve"> the stability of the bridge</w:t>
      </w:r>
      <w:r>
        <w:t xml:space="preserve"> abutment.</w:t>
      </w:r>
      <w:r w:rsidRPr="00A2078A">
        <w:t xml:space="preserve"> </w:t>
      </w:r>
    </w:p>
    <w:p w:rsidR="00C00C3D" w:rsidRDefault="00A2078A" w:rsidP="009E37F0">
      <w:pPr>
        <w:numPr>
          <w:ilvl w:val="0"/>
          <w:numId w:val="1"/>
        </w:numPr>
        <w:ind w:left="720"/>
      </w:pPr>
      <w:r w:rsidRPr="00A2078A">
        <w:t>Expand the parking lot at Muddy Pond outlet</w:t>
      </w:r>
      <w:r w:rsidRPr="00A2078A">
        <w:rPr>
          <w:u w:val="single"/>
        </w:rPr>
        <w:t>,</w:t>
      </w:r>
      <w:r w:rsidRPr="00A2078A">
        <w:t xml:space="preserve"> Route 122, Oakham.  </w:t>
      </w:r>
      <w:r>
        <w:t xml:space="preserve">WG </w:t>
      </w:r>
      <w:r w:rsidRPr="00A2078A">
        <w:t>expanded the parking lot</w:t>
      </w:r>
      <w:r w:rsidR="00A1348D">
        <w:t xml:space="preserve"> from three cars</w:t>
      </w:r>
      <w:r w:rsidRPr="00A2078A">
        <w:t xml:space="preserve"> to hold eight cars including one handicapped space and improve visibility.</w:t>
      </w:r>
    </w:p>
    <w:p w:rsidR="00C00C3D" w:rsidRDefault="00A2078A" w:rsidP="009E37F0">
      <w:pPr>
        <w:numPr>
          <w:ilvl w:val="0"/>
          <w:numId w:val="1"/>
        </w:numPr>
        <w:ind w:left="720"/>
      </w:pPr>
      <w:r w:rsidRPr="00A2078A">
        <w:t>Restore</w:t>
      </w:r>
      <w:r w:rsidR="002868A2">
        <w:t xml:space="preserve"> </w:t>
      </w:r>
      <w:r w:rsidRPr="00A2078A">
        <w:t xml:space="preserve">two culverts and embankments and add one </w:t>
      </w:r>
      <w:r w:rsidR="00E20EB1" w:rsidRPr="00A2078A">
        <w:t>step way</w:t>
      </w:r>
      <w:r w:rsidRPr="00A2078A">
        <w:rPr>
          <w:u w:val="single"/>
        </w:rPr>
        <w:t xml:space="preserve"> </w:t>
      </w:r>
      <w:r w:rsidRPr="00A2078A">
        <w:t>in Rutland</w:t>
      </w:r>
      <w:r>
        <w:t xml:space="preserve"> near </w:t>
      </w:r>
      <w:r w:rsidRPr="00A2078A">
        <w:t>Watson Lane.</w:t>
      </w:r>
      <w:r>
        <w:t xml:space="preserve">  One</w:t>
      </w:r>
      <w:r w:rsidRPr="00A2078A">
        <w:t xml:space="preserve"> repair included using large sto</w:t>
      </w:r>
      <w:r>
        <w:t xml:space="preserve">ne to stabilize the embankment.  The second culvert require repair and rebuilding the headwalls.   The contractor </w:t>
      </w:r>
      <w:r w:rsidRPr="00A2078A">
        <w:t xml:space="preserve">restored </w:t>
      </w:r>
      <w:r>
        <w:t xml:space="preserve">the surface </w:t>
      </w:r>
      <w:r w:rsidRPr="00A2078A">
        <w:t xml:space="preserve">with gravel and stone dust.  </w:t>
      </w:r>
    </w:p>
    <w:p w:rsidR="00C00C3D" w:rsidRPr="00C00C3D" w:rsidRDefault="00A2078A" w:rsidP="00D10231">
      <w:pPr>
        <w:numPr>
          <w:ilvl w:val="0"/>
          <w:numId w:val="1"/>
        </w:numPr>
        <w:ind w:left="720"/>
        <w:rPr>
          <w:rFonts w:ascii="Arial" w:hAnsi="Arial" w:cs="Arial"/>
          <w:b/>
          <w:sz w:val="20"/>
          <w:szCs w:val="20"/>
        </w:rPr>
      </w:pPr>
      <w:r w:rsidRPr="00A2078A">
        <w:t xml:space="preserve">Complete </w:t>
      </w:r>
      <w:r>
        <w:t>one corner of the asphalt p</w:t>
      </w:r>
      <w:r w:rsidRPr="00A2078A">
        <w:t>aving</w:t>
      </w:r>
      <w:r w:rsidR="00C00C3D">
        <w:t xml:space="preserve"> at the</w:t>
      </w:r>
      <w:r w:rsidRPr="00A2078A">
        <w:t xml:space="preserve"> River Street, Holden</w:t>
      </w:r>
      <w:r>
        <w:t xml:space="preserve"> parking lot</w:t>
      </w:r>
      <w:r w:rsidRPr="00A2078A">
        <w:t xml:space="preserve">. </w:t>
      </w:r>
    </w:p>
    <w:p w:rsidR="00D04290" w:rsidRPr="00D04290" w:rsidRDefault="00A2078A" w:rsidP="00B83EDF">
      <w:pPr>
        <w:numPr>
          <w:ilvl w:val="0"/>
          <w:numId w:val="1"/>
        </w:numPr>
        <w:ind w:left="720"/>
        <w:rPr>
          <w:rFonts w:ascii="Arial" w:hAnsi="Arial" w:cs="Arial"/>
          <w:b/>
          <w:sz w:val="20"/>
          <w:szCs w:val="20"/>
        </w:rPr>
      </w:pPr>
      <w:r w:rsidRPr="00A2078A">
        <w:lastRenderedPageBreak/>
        <w:t>Restore the parking lot at Sterling center</w:t>
      </w:r>
      <w:r>
        <w:t xml:space="preserve">. </w:t>
      </w:r>
      <w:r w:rsidRPr="00A2078A">
        <w:t>This improvement included regrading the entry drive and parking to improve drainage, and installing and compactor rolling additional gravel with a top coat of asphalt grindings.</w:t>
      </w:r>
    </w:p>
    <w:p w:rsidR="00D04290" w:rsidRPr="00D04290" w:rsidRDefault="00A2078A" w:rsidP="00B83EDF">
      <w:pPr>
        <w:numPr>
          <w:ilvl w:val="0"/>
          <w:numId w:val="1"/>
        </w:numPr>
        <w:ind w:left="720"/>
        <w:rPr>
          <w:rFonts w:ascii="Arial" w:hAnsi="Arial" w:cs="Arial"/>
          <w:b/>
          <w:sz w:val="20"/>
          <w:szCs w:val="20"/>
        </w:rPr>
      </w:pPr>
      <w:r w:rsidRPr="00A2078A">
        <w:t>Remove hazardous trees and branches overhanging</w:t>
      </w:r>
      <w:r w:rsidR="00C00C3D">
        <w:t xml:space="preserve"> the Charnock cut in Rutland with a professional tree company.</w:t>
      </w:r>
    </w:p>
    <w:p w:rsidR="00D04290" w:rsidRPr="00D04290" w:rsidRDefault="00A2078A" w:rsidP="00DE2220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2078A">
        <w:t>Purchase</w:t>
      </w:r>
      <w:r w:rsidR="00C00C3D">
        <w:t xml:space="preserve"> materials to complete </w:t>
      </w:r>
      <w:r w:rsidR="00D04290">
        <w:t>MCRT</w:t>
      </w:r>
      <w:r w:rsidR="00C00C3D">
        <w:t xml:space="preserve"> restorations including</w:t>
      </w:r>
      <w:r w:rsidRPr="00A2078A">
        <w:t xml:space="preserve"> gravel, stone dust, rip rap and plastic culvert</w:t>
      </w:r>
      <w:r w:rsidR="00C00C3D">
        <w:t xml:space="preserve"> pipe</w:t>
      </w:r>
      <w:r w:rsidRPr="00A2078A">
        <w:t>.</w:t>
      </w:r>
    </w:p>
    <w:p w:rsidR="00D04290" w:rsidRPr="00D04290" w:rsidRDefault="00A2078A" w:rsidP="00DE2220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2078A">
        <w:t xml:space="preserve">Purchase </w:t>
      </w:r>
      <w:r w:rsidR="00C00C3D">
        <w:t>thirteen new granite benches f</w:t>
      </w:r>
      <w:r w:rsidRPr="00A2078A">
        <w:t xml:space="preserve">or the MCRT between Barre and Sterling.  These benches are </w:t>
      </w:r>
      <w:r w:rsidR="00C00C3D">
        <w:t xml:space="preserve">a </w:t>
      </w:r>
      <w:r w:rsidRPr="00A2078A">
        <w:t>durable trail amenity, which visitors and donors appreciate.</w:t>
      </w:r>
    </w:p>
    <w:p w:rsidR="00A2078A" w:rsidRPr="00A2078A" w:rsidRDefault="00C00C3D" w:rsidP="00C70219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t xml:space="preserve">WG developed new signs </w:t>
      </w:r>
      <w:r w:rsidR="00A2078A" w:rsidRPr="00A2078A">
        <w:t>for trail entrances and for street direction along the Barre to Sterling MCRT corridor.  The new signs improve the visibility and recognition of the MCRT.</w:t>
      </w:r>
    </w:p>
    <w:p w:rsidR="00D04290" w:rsidRDefault="00D04290" w:rsidP="00CA7E80">
      <w:pPr>
        <w:pStyle w:val="Title"/>
        <w:tabs>
          <w:tab w:val="left" w:pos="7740"/>
        </w:tabs>
        <w:jc w:val="left"/>
        <w:rPr>
          <w:rFonts w:ascii="Arial" w:hAnsi="Arial" w:cs="Arial"/>
          <w:b/>
          <w:sz w:val="20"/>
          <w:szCs w:val="20"/>
          <w:u w:val="none"/>
        </w:rPr>
      </w:pPr>
    </w:p>
    <w:p w:rsidR="00974165" w:rsidRDefault="00A8165D" w:rsidP="00CA7E80">
      <w:pPr>
        <w:pStyle w:val="Title"/>
        <w:tabs>
          <w:tab w:val="left" w:pos="7740"/>
        </w:tabs>
        <w:jc w:val="left"/>
        <w:rPr>
          <w:sz w:val="24"/>
          <w:u w:val="none"/>
        </w:rPr>
      </w:pPr>
      <w:r w:rsidRPr="00A8165D">
        <w:rPr>
          <w:b/>
          <w:sz w:val="24"/>
          <w:u w:val="none"/>
        </w:rPr>
        <w:t>Looking ahead to 2018</w:t>
      </w:r>
      <w:r>
        <w:rPr>
          <w:sz w:val="24"/>
          <w:u w:val="none"/>
        </w:rPr>
        <w:t xml:space="preserve">.  </w:t>
      </w:r>
      <w:r w:rsidR="00E20EB1">
        <w:rPr>
          <w:sz w:val="24"/>
          <w:u w:val="none"/>
        </w:rPr>
        <w:t>WG will complete a</w:t>
      </w:r>
      <w:r w:rsidR="00D04290">
        <w:rPr>
          <w:sz w:val="24"/>
          <w:u w:val="none"/>
        </w:rPr>
        <w:t xml:space="preserve">dditional MCRT restorations in Rutland and Sterling </w:t>
      </w:r>
      <w:r w:rsidR="00E20EB1">
        <w:rPr>
          <w:sz w:val="24"/>
          <w:u w:val="none"/>
        </w:rPr>
        <w:t xml:space="preserve">in </w:t>
      </w:r>
      <w:r w:rsidR="00D04290">
        <w:rPr>
          <w:sz w:val="24"/>
          <w:u w:val="none"/>
        </w:rPr>
        <w:t>2018. The design for the</w:t>
      </w:r>
      <w:r w:rsidR="00A1348D">
        <w:rPr>
          <w:sz w:val="24"/>
          <w:u w:val="none"/>
        </w:rPr>
        <w:t xml:space="preserve"> new MCRT connection at the</w:t>
      </w:r>
      <w:r w:rsidR="00D04290">
        <w:rPr>
          <w:sz w:val="24"/>
          <w:u w:val="none"/>
        </w:rPr>
        <w:t xml:space="preserve"> </w:t>
      </w:r>
      <w:r w:rsidR="00974165">
        <w:rPr>
          <w:sz w:val="24"/>
          <w:u w:val="none"/>
        </w:rPr>
        <w:t>Route</w:t>
      </w:r>
      <w:r w:rsidR="00D04290">
        <w:rPr>
          <w:sz w:val="24"/>
          <w:u w:val="none"/>
        </w:rPr>
        <w:t xml:space="preserve"> 140/ Beaman Street</w:t>
      </w:r>
      <w:r w:rsidR="00A1348D">
        <w:rPr>
          <w:sz w:val="24"/>
          <w:u w:val="none"/>
        </w:rPr>
        <w:t xml:space="preserve"> causeway in</w:t>
      </w:r>
      <w:r w:rsidR="00D04290">
        <w:rPr>
          <w:sz w:val="24"/>
          <w:u w:val="none"/>
        </w:rPr>
        <w:t xml:space="preserve"> West Boylston</w:t>
      </w:r>
      <w:r w:rsidR="00A1348D">
        <w:rPr>
          <w:sz w:val="24"/>
          <w:u w:val="none"/>
        </w:rPr>
        <w:t xml:space="preserve"> </w:t>
      </w:r>
      <w:r w:rsidR="00E20EB1">
        <w:rPr>
          <w:sz w:val="24"/>
          <w:u w:val="none"/>
        </w:rPr>
        <w:t>is scheduled</w:t>
      </w:r>
      <w:r w:rsidR="00A1348D">
        <w:rPr>
          <w:sz w:val="24"/>
          <w:u w:val="none"/>
        </w:rPr>
        <w:t>.  C</w:t>
      </w:r>
      <w:r w:rsidR="00D04290">
        <w:rPr>
          <w:sz w:val="24"/>
          <w:u w:val="none"/>
        </w:rPr>
        <w:t>onstruction</w:t>
      </w:r>
      <w:r w:rsidR="00E20EB1">
        <w:rPr>
          <w:sz w:val="24"/>
          <w:u w:val="none"/>
        </w:rPr>
        <w:t xml:space="preserve"> funds are committed for </w:t>
      </w:r>
      <w:r w:rsidR="00D04290">
        <w:rPr>
          <w:sz w:val="24"/>
          <w:u w:val="none"/>
        </w:rPr>
        <w:t xml:space="preserve">the trail </w:t>
      </w:r>
      <w:r w:rsidR="00A1348D">
        <w:rPr>
          <w:sz w:val="24"/>
          <w:u w:val="none"/>
        </w:rPr>
        <w:t xml:space="preserve">approaches at each end of the causeway </w:t>
      </w:r>
      <w:bookmarkStart w:id="0" w:name="_GoBack"/>
      <w:bookmarkEnd w:id="0"/>
      <w:r w:rsidR="00A1348D">
        <w:rPr>
          <w:sz w:val="24"/>
          <w:u w:val="none"/>
        </w:rPr>
        <w:t xml:space="preserve">for </w:t>
      </w:r>
      <w:r w:rsidR="00D04290">
        <w:rPr>
          <w:sz w:val="24"/>
          <w:u w:val="none"/>
        </w:rPr>
        <w:t>2018.</w:t>
      </w:r>
    </w:p>
    <w:p w:rsidR="00974165" w:rsidRDefault="00974165" w:rsidP="00CA7E80">
      <w:pPr>
        <w:pStyle w:val="Title"/>
        <w:tabs>
          <w:tab w:val="left" w:pos="7740"/>
        </w:tabs>
        <w:jc w:val="left"/>
        <w:rPr>
          <w:sz w:val="24"/>
          <w:u w:val="none"/>
        </w:rPr>
      </w:pPr>
    </w:p>
    <w:p w:rsidR="00974165" w:rsidRPr="00A8165D" w:rsidRDefault="00D04290" w:rsidP="00CA7E80">
      <w:pPr>
        <w:pStyle w:val="Title"/>
        <w:tabs>
          <w:tab w:val="left" w:pos="7740"/>
        </w:tabs>
        <w:jc w:val="left"/>
        <w:rPr>
          <w:b/>
          <w:sz w:val="24"/>
          <w:u w:val="none"/>
        </w:rPr>
      </w:pPr>
      <w:r w:rsidRPr="00A8165D">
        <w:rPr>
          <w:b/>
          <w:sz w:val="24"/>
          <w:u w:val="none"/>
        </w:rPr>
        <w:t>MCRT Stewardship</w:t>
      </w:r>
    </w:p>
    <w:p w:rsidR="008E7485" w:rsidRDefault="00D04290" w:rsidP="00CA7E80">
      <w:pPr>
        <w:pStyle w:val="Title"/>
        <w:tabs>
          <w:tab w:val="left" w:pos="7740"/>
        </w:tabs>
        <w:jc w:val="left"/>
        <w:rPr>
          <w:sz w:val="24"/>
          <w:u w:val="none"/>
        </w:rPr>
      </w:pPr>
      <w:r>
        <w:rPr>
          <w:sz w:val="24"/>
          <w:u w:val="none"/>
        </w:rPr>
        <w:t xml:space="preserve">Partners stepped up to help maintain the MCRT.  </w:t>
      </w:r>
      <w:r w:rsidR="008E7485">
        <w:rPr>
          <w:sz w:val="24"/>
          <w:u w:val="none"/>
        </w:rPr>
        <w:t>West Boylston Light Department</w:t>
      </w:r>
      <w:r>
        <w:rPr>
          <w:sz w:val="24"/>
          <w:u w:val="none"/>
        </w:rPr>
        <w:t xml:space="preserve"> pruned</w:t>
      </w:r>
      <w:r w:rsidR="008E7485">
        <w:rPr>
          <w:sz w:val="24"/>
          <w:u w:val="none"/>
        </w:rPr>
        <w:t xml:space="preserve"> high dead branches on stately oaks</w:t>
      </w:r>
      <w:r>
        <w:rPr>
          <w:sz w:val="24"/>
          <w:u w:val="none"/>
        </w:rPr>
        <w:t xml:space="preserve">.  A community service crew scheduled by </w:t>
      </w:r>
      <w:r w:rsidR="008E7485">
        <w:rPr>
          <w:sz w:val="24"/>
          <w:u w:val="none"/>
        </w:rPr>
        <w:t>Sheriff Lew E</w:t>
      </w:r>
      <w:r w:rsidR="00BC7984">
        <w:rPr>
          <w:sz w:val="24"/>
          <w:u w:val="none"/>
        </w:rPr>
        <w:t>vangelidis, the West Boylston Fire Department, West Boylston DPW, Nal’s Paint and WG volunteers all helped prepare for the</w:t>
      </w:r>
      <w:r w:rsidR="00A8165D">
        <w:rPr>
          <w:sz w:val="24"/>
          <w:u w:val="none"/>
        </w:rPr>
        <w:t xml:space="preserve"> MCRT</w:t>
      </w:r>
      <w:r w:rsidR="00BC7984">
        <w:rPr>
          <w:sz w:val="24"/>
          <w:u w:val="none"/>
        </w:rPr>
        <w:t xml:space="preserve"> 20</w:t>
      </w:r>
      <w:r w:rsidR="00BC7984" w:rsidRPr="00BC7984">
        <w:rPr>
          <w:sz w:val="24"/>
          <w:u w:val="none"/>
          <w:vertAlign w:val="superscript"/>
        </w:rPr>
        <w:t>th</w:t>
      </w:r>
      <w:r w:rsidR="00BC7984">
        <w:rPr>
          <w:sz w:val="24"/>
          <w:u w:val="none"/>
        </w:rPr>
        <w:t xml:space="preserve"> birthday party</w:t>
      </w:r>
      <w:r w:rsidR="00A8165D">
        <w:rPr>
          <w:sz w:val="24"/>
          <w:u w:val="none"/>
        </w:rPr>
        <w:t xml:space="preserve"> in West Boylston.  They provided paint and</w:t>
      </w:r>
      <w:r w:rsidR="00BC7984">
        <w:rPr>
          <w:sz w:val="24"/>
          <w:u w:val="none"/>
        </w:rPr>
        <w:t xml:space="preserve"> supplies</w:t>
      </w:r>
      <w:r w:rsidR="00A8165D">
        <w:rPr>
          <w:sz w:val="24"/>
          <w:u w:val="none"/>
        </w:rPr>
        <w:t>, painted the</w:t>
      </w:r>
      <w:r w:rsidR="008E7485">
        <w:rPr>
          <w:sz w:val="24"/>
          <w:u w:val="none"/>
        </w:rPr>
        <w:t xml:space="preserve"> </w:t>
      </w:r>
      <w:r w:rsidR="00A8165D">
        <w:rPr>
          <w:sz w:val="24"/>
          <w:u w:val="none"/>
        </w:rPr>
        <w:t>‘train car’ fire training station, repaired the bulletin board, removed invasives and r</w:t>
      </w:r>
      <w:r w:rsidR="008E7485">
        <w:rPr>
          <w:sz w:val="24"/>
          <w:u w:val="none"/>
        </w:rPr>
        <w:t>efurbish</w:t>
      </w:r>
      <w:r w:rsidR="00A8165D">
        <w:rPr>
          <w:sz w:val="24"/>
          <w:u w:val="none"/>
        </w:rPr>
        <w:t xml:space="preserve">ed entry landscaping. </w:t>
      </w:r>
    </w:p>
    <w:p w:rsidR="008E7485" w:rsidRDefault="008E7485" w:rsidP="00CA7E80">
      <w:pPr>
        <w:pStyle w:val="Title"/>
        <w:tabs>
          <w:tab w:val="left" w:pos="7740"/>
        </w:tabs>
        <w:jc w:val="left"/>
        <w:rPr>
          <w:sz w:val="24"/>
          <w:u w:val="none"/>
        </w:rPr>
      </w:pPr>
    </w:p>
    <w:p w:rsidR="008E7485" w:rsidRDefault="00A8165D" w:rsidP="00CA7E80">
      <w:pPr>
        <w:pStyle w:val="Title"/>
        <w:tabs>
          <w:tab w:val="left" w:pos="7740"/>
        </w:tabs>
        <w:jc w:val="left"/>
        <w:rPr>
          <w:sz w:val="24"/>
          <w:u w:val="none"/>
        </w:rPr>
      </w:pPr>
      <w:r>
        <w:rPr>
          <w:sz w:val="24"/>
          <w:u w:val="none"/>
        </w:rPr>
        <w:t>Sterling DPW conducted extensive shoulder mowing and WG volunteers removed</w:t>
      </w:r>
      <w:r w:rsidR="008E7485">
        <w:rPr>
          <w:sz w:val="24"/>
          <w:u w:val="none"/>
        </w:rPr>
        <w:t xml:space="preserve"> invasive saplings in Sterling</w:t>
      </w:r>
      <w:r>
        <w:rPr>
          <w:sz w:val="24"/>
          <w:u w:val="none"/>
        </w:rPr>
        <w:t>.  West Boylston DPW scheduled regular shoulder mowing.  Holden DPW mowed the trail.  Several towns and the DCR plowed parking lots.  Rutland assisted in removing three hazard trees.</w:t>
      </w:r>
    </w:p>
    <w:p w:rsidR="006B500C" w:rsidRDefault="006B500C" w:rsidP="00CA7E80">
      <w:pPr>
        <w:pStyle w:val="Title"/>
        <w:tabs>
          <w:tab w:val="left" w:pos="7740"/>
        </w:tabs>
        <w:jc w:val="left"/>
        <w:rPr>
          <w:sz w:val="24"/>
          <w:u w:val="none"/>
        </w:rPr>
      </w:pPr>
    </w:p>
    <w:p w:rsidR="00A8165D" w:rsidRDefault="00A8165D" w:rsidP="00CA7E80">
      <w:pPr>
        <w:pStyle w:val="Title"/>
        <w:tabs>
          <w:tab w:val="left" w:pos="7740"/>
        </w:tabs>
        <w:jc w:val="left"/>
        <w:rPr>
          <w:sz w:val="24"/>
          <w:u w:val="none"/>
        </w:rPr>
      </w:pPr>
      <w:r>
        <w:rPr>
          <w:sz w:val="24"/>
          <w:u w:val="none"/>
        </w:rPr>
        <w:t xml:space="preserve">WG trail </w:t>
      </w:r>
      <w:r w:rsidR="00A1348D">
        <w:rPr>
          <w:sz w:val="24"/>
          <w:u w:val="none"/>
        </w:rPr>
        <w:t xml:space="preserve">patrollers kept their rounds, </w:t>
      </w:r>
      <w:r>
        <w:rPr>
          <w:sz w:val="24"/>
          <w:u w:val="none"/>
        </w:rPr>
        <w:t>checking for downed branc</w:t>
      </w:r>
      <w:r w:rsidR="00A1348D">
        <w:rPr>
          <w:sz w:val="24"/>
          <w:u w:val="none"/>
        </w:rPr>
        <w:t>hes, removing</w:t>
      </w:r>
      <w:r>
        <w:rPr>
          <w:sz w:val="24"/>
          <w:u w:val="none"/>
        </w:rPr>
        <w:t xml:space="preserve"> parking lot litter, checking portable </w:t>
      </w:r>
      <w:r w:rsidR="00E20EB1">
        <w:rPr>
          <w:sz w:val="24"/>
          <w:u w:val="none"/>
        </w:rPr>
        <w:t>toilets, assisting with tree removals,</w:t>
      </w:r>
      <w:r>
        <w:rPr>
          <w:sz w:val="24"/>
          <w:u w:val="none"/>
        </w:rPr>
        <w:t xml:space="preserve"> and mowing.  These steadfast volunteers deserve our thanks.</w:t>
      </w:r>
    </w:p>
    <w:p w:rsidR="00A8165D" w:rsidRDefault="00A8165D" w:rsidP="00CA7E80">
      <w:pPr>
        <w:pStyle w:val="Title"/>
        <w:tabs>
          <w:tab w:val="left" w:pos="7740"/>
        </w:tabs>
        <w:jc w:val="left"/>
        <w:rPr>
          <w:sz w:val="24"/>
          <w:u w:val="none"/>
        </w:rPr>
      </w:pPr>
    </w:p>
    <w:p w:rsidR="008E7485" w:rsidRDefault="00A8165D" w:rsidP="00CA7E80">
      <w:pPr>
        <w:pStyle w:val="Title"/>
        <w:tabs>
          <w:tab w:val="left" w:pos="7740"/>
        </w:tabs>
        <w:jc w:val="left"/>
        <w:rPr>
          <w:sz w:val="24"/>
          <w:u w:val="none"/>
        </w:rPr>
      </w:pPr>
      <w:r>
        <w:rPr>
          <w:sz w:val="24"/>
          <w:u w:val="none"/>
        </w:rPr>
        <w:t>Other WG volunteers and visiting community groups painted picnic tables, removed hundreds of dead trees, and cleaned ditches…</w:t>
      </w:r>
      <w:r w:rsidR="00E20EB1">
        <w:rPr>
          <w:sz w:val="24"/>
          <w:u w:val="none"/>
        </w:rPr>
        <w:t>many</w:t>
      </w:r>
      <w:r>
        <w:rPr>
          <w:sz w:val="24"/>
          <w:u w:val="none"/>
        </w:rPr>
        <w:t xml:space="preserve"> ditches.</w:t>
      </w:r>
      <w:r w:rsidR="004B3448">
        <w:rPr>
          <w:sz w:val="24"/>
          <w:u w:val="none"/>
        </w:rPr>
        <w:t xml:space="preserve"> </w:t>
      </w:r>
      <w:r>
        <w:rPr>
          <w:sz w:val="24"/>
          <w:u w:val="none"/>
        </w:rPr>
        <w:t xml:space="preserve">WG also installed new </w:t>
      </w:r>
      <w:r w:rsidR="008E7485">
        <w:rPr>
          <w:sz w:val="24"/>
          <w:u w:val="none"/>
        </w:rPr>
        <w:t xml:space="preserve">benches </w:t>
      </w:r>
      <w:r>
        <w:rPr>
          <w:sz w:val="24"/>
          <w:u w:val="none"/>
        </w:rPr>
        <w:t>and a</w:t>
      </w:r>
      <w:r w:rsidR="00A1348D">
        <w:rPr>
          <w:sz w:val="24"/>
          <w:u w:val="none"/>
        </w:rPr>
        <w:t xml:space="preserve">dded new portable restrooms with </w:t>
      </w:r>
      <w:r>
        <w:rPr>
          <w:sz w:val="24"/>
          <w:u w:val="none"/>
        </w:rPr>
        <w:t>increased service.</w:t>
      </w:r>
    </w:p>
    <w:p w:rsidR="008E7485" w:rsidRDefault="008E7485" w:rsidP="00CA7E80">
      <w:pPr>
        <w:pStyle w:val="Title"/>
        <w:tabs>
          <w:tab w:val="left" w:pos="7740"/>
        </w:tabs>
        <w:jc w:val="left"/>
        <w:rPr>
          <w:sz w:val="24"/>
          <w:u w:val="none"/>
        </w:rPr>
      </w:pPr>
    </w:p>
    <w:p w:rsidR="008E7485" w:rsidRPr="008E7485" w:rsidRDefault="008E7485" w:rsidP="00CA7E80">
      <w:pPr>
        <w:pStyle w:val="Title"/>
        <w:tabs>
          <w:tab w:val="left" w:pos="7740"/>
        </w:tabs>
        <w:jc w:val="left"/>
        <w:rPr>
          <w:sz w:val="24"/>
          <w:u w:val="none"/>
        </w:rPr>
      </w:pPr>
    </w:p>
    <w:p w:rsidR="005A61F8" w:rsidRDefault="005A61F8" w:rsidP="005A61F8">
      <w:pPr>
        <w:pStyle w:val="Title"/>
        <w:tabs>
          <w:tab w:val="left" w:pos="7740"/>
        </w:tabs>
        <w:jc w:val="left"/>
        <w:rPr>
          <w:b/>
          <w:bCs/>
          <w:sz w:val="24"/>
          <w:u w:val="none"/>
        </w:rPr>
      </w:pPr>
      <w:r>
        <w:rPr>
          <w:b/>
          <w:bCs/>
          <w:sz w:val="24"/>
          <w:u w:val="none"/>
        </w:rPr>
        <w:t>Members and Volunteers Count</w:t>
      </w:r>
    </w:p>
    <w:p w:rsidR="005A61F8" w:rsidRDefault="005A61F8" w:rsidP="005A61F8">
      <w:pPr>
        <w:pStyle w:val="Title"/>
        <w:tabs>
          <w:tab w:val="left" w:pos="7740"/>
        </w:tabs>
        <w:jc w:val="left"/>
        <w:rPr>
          <w:sz w:val="24"/>
          <w:u w:val="none"/>
        </w:rPr>
      </w:pPr>
      <w:r>
        <w:rPr>
          <w:b/>
          <w:bCs/>
          <w:sz w:val="24"/>
          <w:u w:val="none"/>
        </w:rPr>
        <w:t>G</w:t>
      </w:r>
      <w:r>
        <w:rPr>
          <w:sz w:val="24"/>
          <w:u w:val="none"/>
        </w:rPr>
        <w:t>reenways grew to 932 donors in 2017 including 98 new members. 474 generous donors contributed to Wachusett Greenways’ MCRT Construction Fund.  A total of nearly 2780</w:t>
      </w:r>
      <w:r w:rsidRPr="00F558B8">
        <w:rPr>
          <w:b/>
          <w:sz w:val="24"/>
          <w:u w:val="none"/>
        </w:rPr>
        <w:t xml:space="preserve"> </w:t>
      </w:r>
      <w:r>
        <w:rPr>
          <w:sz w:val="24"/>
          <w:u w:val="none"/>
        </w:rPr>
        <w:t>friends have contributed to WG, and some have been loyal members since 1997.  More than 200 volunteers of all ages help each year.</w:t>
      </w:r>
    </w:p>
    <w:p w:rsidR="008E7485" w:rsidRDefault="008E7485" w:rsidP="00CA7E80">
      <w:pPr>
        <w:pStyle w:val="Title"/>
        <w:tabs>
          <w:tab w:val="left" w:pos="7740"/>
        </w:tabs>
        <w:jc w:val="left"/>
        <w:rPr>
          <w:b/>
          <w:sz w:val="24"/>
          <w:u w:val="none"/>
        </w:rPr>
      </w:pPr>
    </w:p>
    <w:p w:rsidR="004B3448" w:rsidRDefault="004B3448" w:rsidP="00CA7E80">
      <w:pPr>
        <w:pStyle w:val="Title"/>
        <w:tabs>
          <w:tab w:val="left" w:pos="7740"/>
        </w:tabs>
        <w:jc w:val="left"/>
        <w:rPr>
          <w:b/>
          <w:sz w:val="24"/>
          <w:u w:val="none"/>
        </w:rPr>
      </w:pPr>
    </w:p>
    <w:p w:rsidR="004B3448" w:rsidRDefault="004B3448" w:rsidP="00CA7E80">
      <w:pPr>
        <w:pStyle w:val="Title"/>
        <w:tabs>
          <w:tab w:val="left" w:pos="7740"/>
        </w:tabs>
        <w:jc w:val="left"/>
        <w:rPr>
          <w:b/>
          <w:sz w:val="24"/>
          <w:u w:val="none"/>
        </w:rPr>
      </w:pPr>
    </w:p>
    <w:p w:rsidR="00CA7E80" w:rsidRDefault="00CA7E80" w:rsidP="00CA7E80">
      <w:pPr>
        <w:pStyle w:val="Title"/>
        <w:tabs>
          <w:tab w:val="left" w:pos="7740"/>
        </w:tabs>
        <w:jc w:val="left"/>
        <w:rPr>
          <w:b/>
          <w:sz w:val="24"/>
          <w:u w:val="none"/>
        </w:rPr>
      </w:pPr>
      <w:r>
        <w:rPr>
          <w:b/>
          <w:sz w:val="24"/>
          <w:u w:val="none"/>
        </w:rPr>
        <w:t>Reaching Out</w:t>
      </w:r>
    </w:p>
    <w:p w:rsidR="00CA7E80" w:rsidRDefault="003F0598" w:rsidP="00CA7E80">
      <w:pPr>
        <w:pStyle w:val="Title"/>
        <w:tabs>
          <w:tab w:val="left" w:pos="7740"/>
        </w:tabs>
        <w:jc w:val="left"/>
        <w:rPr>
          <w:sz w:val="24"/>
          <w:u w:val="none"/>
        </w:rPr>
      </w:pPr>
      <w:r>
        <w:rPr>
          <w:sz w:val="24"/>
          <w:u w:val="none"/>
        </w:rPr>
        <w:t xml:space="preserve">WG volunteers attended </w:t>
      </w:r>
      <w:r w:rsidR="00DB495B">
        <w:rPr>
          <w:sz w:val="24"/>
          <w:u w:val="none"/>
        </w:rPr>
        <w:t>the Massachusetts Annual Trails Conference</w:t>
      </w:r>
      <w:r w:rsidR="00E20EB1">
        <w:rPr>
          <w:sz w:val="24"/>
          <w:u w:val="none"/>
        </w:rPr>
        <w:t>, UMass</w:t>
      </w:r>
      <w:r w:rsidR="00CA7E80">
        <w:rPr>
          <w:sz w:val="24"/>
          <w:u w:val="none"/>
        </w:rPr>
        <w:t xml:space="preserve"> Med School’s </w:t>
      </w:r>
      <w:proofErr w:type="spellStart"/>
      <w:r>
        <w:rPr>
          <w:sz w:val="24"/>
          <w:u w:val="none"/>
        </w:rPr>
        <w:t>E</w:t>
      </w:r>
      <w:r w:rsidR="00CA7E80">
        <w:rPr>
          <w:sz w:val="24"/>
          <w:u w:val="none"/>
        </w:rPr>
        <w:t>arthday</w:t>
      </w:r>
      <w:proofErr w:type="spellEnd"/>
      <w:r w:rsidR="00CA7E80">
        <w:rPr>
          <w:sz w:val="24"/>
          <w:u w:val="none"/>
        </w:rPr>
        <w:t xml:space="preserve"> Celebration</w:t>
      </w:r>
      <w:r w:rsidR="0001539F">
        <w:rPr>
          <w:sz w:val="24"/>
          <w:u w:val="none"/>
        </w:rPr>
        <w:t xml:space="preserve"> and Holden Days</w:t>
      </w:r>
      <w:r w:rsidR="00CA7E80">
        <w:rPr>
          <w:sz w:val="24"/>
          <w:u w:val="none"/>
        </w:rPr>
        <w:t xml:space="preserve">. Greenways </w:t>
      </w:r>
      <w:r w:rsidR="0001539F">
        <w:rPr>
          <w:sz w:val="24"/>
          <w:u w:val="none"/>
        </w:rPr>
        <w:t>directors continue</w:t>
      </w:r>
      <w:r w:rsidR="004B3448">
        <w:rPr>
          <w:sz w:val="24"/>
          <w:u w:val="none"/>
        </w:rPr>
        <w:t>d</w:t>
      </w:r>
      <w:r w:rsidR="0001539F">
        <w:rPr>
          <w:sz w:val="24"/>
          <w:u w:val="none"/>
        </w:rPr>
        <w:t xml:space="preserve"> to share</w:t>
      </w:r>
      <w:r w:rsidR="004B3448">
        <w:rPr>
          <w:sz w:val="24"/>
          <w:u w:val="none"/>
        </w:rPr>
        <w:t xml:space="preserve"> </w:t>
      </w:r>
      <w:r w:rsidR="0001539F">
        <w:rPr>
          <w:sz w:val="24"/>
          <w:u w:val="none"/>
        </w:rPr>
        <w:t xml:space="preserve">our experience </w:t>
      </w:r>
      <w:r w:rsidR="00CA7E80">
        <w:rPr>
          <w:sz w:val="24"/>
          <w:u w:val="none"/>
        </w:rPr>
        <w:t xml:space="preserve">with others working on </w:t>
      </w:r>
      <w:r w:rsidR="004B3448">
        <w:rPr>
          <w:sz w:val="24"/>
          <w:u w:val="none"/>
        </w:rPr>
        <w:t>rail</w:t>
      </w:r>
      <w:r w:rsidR="00CA7E80">
        <w:rPr>
          <w:sz w:val="24"/>
          <w:u w:val="none"/>
        </w:rPr>
        <w:t xml:space="preserve"> trails around the Commonwealth.</w:t>
      </w:r>
      <w:r>
        <w:rPr>
          <w:sz w:val="24"/>
          <w:u w:val="none"/>
        </w:rPr>
        <w:t xml:space="preserve">  </w:t>
      </w:r>
      <w:r w:rsidR="004B3448">
        <w:rPr>
          <w:sz w:val="24"/>
          <w:u w:val="none"/>
        </w:rPr>
        <w:t>G</w:t>
      </w:r>
      <w:r>
        <w:rPr>
          <w:sz w:val="24"/>
          <w:u w:val="none"/>
        </w:rPr>
        <w:t>reenways held hospitality days and trail counts on the rail trail.</w:t>
      </w:r>
    </w:p>
    <w:p w:rsidR="00CA7E80" w:rsidRDefault="00CA7E80" w:rsidP="00CA7E80">
      <w:pPr>
        <w:pStyle w:val="Title"/>
        <w:tabs>
          <w:tab w:val="left" w:pos="7740"/>
        </w:tabs>
        <w:jc w:val="left"/>
        <w:rPr>
          <w:sz w:val="24"/>
          <w:u w:val="none"/>
        </w:rPr>
      </w:pPr>
    </w:p>
    <w:p w:rsidR="00CA7E80" w:rsidRDefault="0001539F" w:rsidP="00CA7E80">
      <w:pPr>
        <w:rPr>
          <w:b/>
        </w:rPr>
      </w:pPr>
      <w:r>
        <w:rPr>
          <w:b/>
        </w:rPr>
        <w:t xml:space="preserve">21 Miles Road </w:t>
      </w:r>
      <w:r w:rsidR="00CA7E80">
        <w:rPr>
          <w:b/>
        </w:rPr>
        <w:t xml:space="preserve">Welcome Center </w:t>
      </w:r>
    </w:p>
    <w:p w:rsidR="00CA7E80" w:rsidRDefault="0001539F" w:rsidP="00CA7E80">
      <w:pPr>
        <w:ind w:right="-180"/>
      </w:pPr>
      <w:r>
        <w:t>One</w:t>
      </w:r>
      <w:r w:rsidR="00CA7E80">
        <w:t xml:space="preserve"> volunteer</w:t>
      </w:r>
      <w:r>
        <w:t xml:space="preserve"> installed railings on the accessible ramp at 21 Miles Road, Rutland. </w:t>
      </w:r>
      <w:r w:rsidR="00E20EB1">
        <w:t>Another completed</w:t>
      </w:r>
      <w:r>
        <w:t xml:space="preserve"> surveying for the MCRT connection as we prepare to open the building in 2017.  </w:t>
      </w:r>
      <w:r w:rsidR="00CA7E80">
        <w:t>Greenways</w:t>
      </w:r>
      <w:r w:rsidR="00A1348D">
        <w:t>’</w:t>
      </w:r>
      <w:r w:rsidR="00CA7E80">
        <w:t xml:space="preserve"> </w:t>
      </w:r>
      <w:r>
        <w:t>vegetable garden produced a bountiful cr</w:t>
      </w:r>
      <w:r w:rsidR="00CA7E80">
        <w:t xml:space="preserve">op </w:t>
      </w:r>
      <w:r>
        <w:t>shared by volunteers and visitors.</w:t>
      </w:r>
      <w:r w:rsidR="00CA7E80">
        <w:t xml:space="preserve">  Landscaper Doug Hagman continued to donate mowing and leaf removal.  </w:t>
      </w:r>
      <w:r>
        <w:t>N</w:t>
      </w:r>
      <w:r w:rsidR="004B3448">
        <w:t>eighbor</w:t>
      </w:r>
      <w:r w:rsidR="00CA7E80">
        <w:t xml:space="preserve"> Everett Reynolds </w:t>
      </w:r>
      <w:r>
        <w:t xml:space="preserve">and others </w:t>
      </w:r>
      <w:r w:rsidR="00CA7E80">
        <w:t xml:space="preserve">continue </w:t>
      </w:r>
      <w:r>
        <w:t>with snow removal</w:t>
      </w:r>
      <w:r w:rsidR="00CA7E80">
        <w:t xml:space="preserve">. </w:t>
      </w:r>
      <w:r>
        <w:t xml:space="preserve"> </w:t>
      </w:r>
      <w:r w:rsidR="00CA7E80">
        <w:t xml:space="preserve">Sentry Oil </w:t>
      </w:r>
      <w:r w:rsidR="00A1348D">
        <w:t>makes generous oil contributions.</w:t>
      </w:r>
      <w:r w:rsidR="00CA7E80">
        <w:t xml:space="preserve">  </w:t>
      </w:r>
    </w:p>
    <w:p w:rsidR="00CA7E80" w:rsidRDefault="00CA7E80" w:rsidP="00CA7E80">
      <w:pPr>
        <w:pStyle w:val="Title"/>
        <w:tabs>
          <w:tab w:val="left" w:pos="7740"/>
        </w:tabs>
        <w:jc w:val="left"/>
        <w:rPr>
          <w:b/>
          <w:sz w:val="24"/>
          <w:u w:val="none"/>
        </w:rPr>
      </w:pPr>
    </w:p>
    <w:p w:rsidR="00CA7E80" w:rsidRDefault="00CA7E80" w:rsidP="00CA7E80">
      <w:pPr>
        <w:pStyle w:val="Title"/>
        <w:tabs>
          <w:tab w:val="left" w:pos="7740"/>
        </w:tabs>
        <w:jc w:val="left"/>
        <w:rPr>
          <w:b/>
          <w:sz w:val="24"/>
          <w:u w:val="none"/>
        </w:rPr>
      </w:pPr>
      <w:r>
        <w:rPr>
          <w:b/>
          <w:sz w:val="24"/>
          <w:u w:val="none"/>
        </w:rPr>
        <w:t xml:space="preserve">Outdoor Events  </w:t>
      </w:r>
    </w:p>
    <w:p w:rsidR="003B47A6" w:rsidRDefault="00CA7E80" w:rsidP="00CA7E80">
      <w:pPr>
        <w:pStyle w:val="Title"/>
        <w:tabs>
          <w:tab w:val="left" w:pos="7740"/>
        </w:tabs>
        <w:jc w:val="left"/>
        <w:rPr>
          <w:sz w:val="24"/>
          <w:u w:val="none"/>
        </w:rPr>
      </w:pPr>
      <w:r>
        <w:rPr>
          <w:b/>
          <w:sz w:val="24"/>
          <w:u w:val="none"/>
        </w:rPr>
        <w:t>WG</w:t>
      </w:r>
      <w:r>
        <w:rPr>
          <w:sz w:val="24"/>
          <w:u w:val="none"/>
        </w:rPr>
        <w:t xml:space="preserve"> </w:t>
      </w:r>
      <w:r w:rsidR="003B47A6">
        <w:rPr>
          <w:sz w:val="24"/>
          <w:u w:val="none"/>
        </w:rPr>
        <w:t xml:space="preserve">offered year round outdoor events on trails throughout the region.  Volunteers </w:t>
      </w:r>
      <w:r w:rsidR="00A1348D">
        <w:rPr>
          <w:sz w:val="24"/>
          <w:u w:val="none"/>
        </w:rPr>
        <w:t>le</w:t>
      </w:r>
      <w:r w:rsidR="004B3448">
        <w:rPr>
          <w:sz w:val="24"/>
          <w:u w:val="none"/>
        </w:rPr>
        <w:t>d walks</w:t>
      </w:r>
      <w:r>
        <w:rPr>
          <w:sz w:val="24"/>
          <w:u w:val="none"/>
        </w:rPr>
        <w:t>, bicycling</w:t>
      </w:r>
      <w:r w:rsidR="003B47A6">
        <w:rPr>
          <w:sz w:val="24"/>
          <w:u w:val="none"/>
        </w:rPr>
        <w:t xml:space="preserve">, cross-country skiing, snowshoeing, canoeing or </w:t>
      </w:r>
      <w:r>
        <w:rPr>
          <w:sz w:val="24"/>
          <w:u w:val="none"/>
        </w:rPr>
        <w:t xml:space="preserve">other outdoor adventure.  </w:t>
      </w:r>
    </w:p>
    <w:p w:rsidR="004B3448" w:rsidRDefault="004B3448" w:rsidP="00CA7E80">
      <w:pPr>
        <w:pStyle w:val="Title"/>
        <w:tabs>
          <w:tab w:val="left" w:pos="7740"/>
        </w:tabs>
        <w:jc w:val="left"/>
        <w:rPr>
          <w:sz w:val="24"/>
          <w:u w:val="none"/>
        </w:rPr>
      </w:pPr>
    </w:p>
    <w:p w:rsidR="00CA7E80" w:rsidRDefault="004B3448" w:rsidP="00CA7E80">
      <w:pPr>
        <w:pStyle w:val="Title"/>
        <w:tabs>
          <w:tab w:val="left" w:pos="7740"/>
        </w:tabs>
        <w:jc w:val="left"/>
        <w:rPr>
          <w:sz w:val="24"/>
          <w:u w:val="none"/>
        </w:rPr>
      </w:pPr>
      <w:r>
        <w:rPr>
          <w:b/>
          <w:sz w:val="24"/>
          <w:u w:val="none"/>
        </w:rPr>
        <w:t xml:space="preserve">A warm welcome for </w:t>
      </w:r>
      <w:r w:rsidR="00CA7E80">
        <w:rPr>
          <w:b/>
          <w:sz w:val="24"/>
          <w:u w:val="none"/>
        </w:rPr>
        <w:t>volunteers, members and supporters</w:t>
      </w:r>
      <w:r w:rsidR="00CA7E80">
        <w:rPr>
          <w:sz w:val="24"/>
          <w:u w:val="none"/>
        </w:rPr>
        <w:t xml:space="preserve">!  </w:t>
      </w:r>
    </w:p>
    <w:p w:rsidR="00CA7E80" w:rsidRDefault="003B47A6" w:rsidP="00CA7E80">
      <w:pPr>
        <w:pStyle w:val="Title"/>
        <w:tabs>
          <w:tab w:val="left" w:pos="7740"/>
        </w:tabs>
        <w:jc w:val="left"/>
        <w:rPr>
          <w:sz w:val="24"/>
          <w:u w:val="none"/>
        </w:rPr>
      </w:pPr>
      <w:r>
        <w:rPr>
          <w:sz w:val="24"/>
          <w:u w:val="none"/>
        </w:rPr>
        <w:t xml:space="preserve">You are invited to contribute </w:t>
      </w:r>
      <w:r w:rsidR="00CA7E80">
        <w:rPr>
          <w:sz w:val="24"/>
          <w:u w:val="none"/>
        </w:rPr>
        <w:t xml:space="preserve">at </w:t>
      </w:r>
      <w:hyperlink r:id="rId5" w:history="1">
        <w:r w:rsidR="00CA7E80">
          <w:rPr>
            <w:rStyle w:val="Hyperlink"/>
            <w:sz w:val="24"/>
          </w:rPr>
          <w:t>www.wachusettgreenways.</w:t>
        </w:r>
        <w:r w:rsidR="00CA7E80">
          <w:rPr>
            <w:rStyle w:val="Hyperlink"/>
            <w:sz w:val="24"/>
            <w:u w:val="none"/>
          </w:rPr>
          <w:t>org</w:t>
        </w:r>
      </w:hyperlink>
      <w:r>
        <w:rPr>
          <w:rStyle w:val="Hyperlink"/>
          <w:sz w:val="24"/>
          <w:u w:val="none"/>
        </w:rPr>
        <w:t>.</w:t>
      </w:r>
      <w:r w:rsidR="00CA7E80">
        <w:rPr>
          <w:sz w:val="24"/>
          <w:u w:val="none"/>
        </w:rPr>
        <w:t xml:space="preserve"> </w:t>
      </w:r>
      <w:r w:rsidR="004B3448">
        <w:rPr>
          <w:sz w:val="24"/>
          <w:u w:val="none"/>
        </w:rPr>
        <w:t xml:space="preserve">Wachusett Greenways, P.O. Box 121, Holden 01520.  </w:t>
      </w:r>
      <w:r>
        <w:rPr>
          <w:sz w:val="24"/>
          <w:u w:val="none"/>
        </w:rPr>
        <w:t>M</w:t>
      </w:r>
      <w:r w:rsidR="00CA7E80">
        <w:rPr>
          <w:sz w:val="24"/>
          <w:u w:val="none"/>
        </w:rPr>
        <w:t xml:space="preserve">embers receive the </w:t>
      </w:r>
      <w:r w:rsidR="00CA7E80">
        <w:rPr>
          <w:i/>
          <w:sz w:val="24"/>
          <w:u w:val="none"/>
        </w:rPr>
        <w:t>Wachusett Greenways</w:t>
      </w:r>
      <w:r w:rsidR="00CA7E80">
        <w:rPr>
          <w:sz w:val="24"/>
          <w:u w:val="none"/>
        </w:rPr>
        <w:t xml:space="preserve"> </w:t>
      </w:r>
      <w:r w:rsidR="00E20EB1">
        <w:rPr>
          <w:sz w:val="24"/>
          <w:u w:val="none"/>
        </w:rPr>
        <w:t>guide, which</w:t>
      </w:r>
      <w:r w:rsidR="00CA7E80">
        <w:rPr>
          <w:sz w:val="24"/>
          <w:u w:val="none"/>
        </w:rPr>
        <w:t xml:space="preserve"> includes a map for the regions’ trails and greenways.  </w:t>
      </w:r>
      <w:r>
        <w:rPr>
          <w:sz w:val="24"/>
          <w:u w:val="none"/>
        </w:rPr>
        <w:t xml:space="preserve">Volunteers welcome.  </w:t>
      </w:r>
    </w:p>
    <w:p w:rsidR="003B47A6" w:rsidRDefault="003B47A6" w:rsidP="00CA7E80">
      <w:pPr>
        <w:pStyle w:val="Title"/>
        <w:tabs>
          <w:tab w:val="left" w:pos="7740"/>
        </w:tabs>
        <w:jc w:val="left"/>
        <w:rPr>
          <w:sz w:val="24"/>
          <w:u w:val="none"/>
        </w:rPr>
      </w:pPr>
    </w:p>
    <w:p w:rsidR="00CA7E80" w:rsidRDefault="00CA7E80" w:rsidP="00CA7E80">
      <w:r>
        <w:t>Wachusett Greenways Board of Directors:</w:t>
      </w:r>
    </w:p>
    <w:p w:rsidR="00CA7E80" w:rsidRDefault="00CA7E80" w:rsidP="00CA7E80">
      <w:pPr>
        <w:pStyle w:val="Title"/>
        <w:tabs>
          <w:tab w:val="left" w:pos="7740"/>
        </w:tabs>
        <w:jc w:val="left"/>
        <w:rPr>
          <w:sz w:val="24"/>
          <w:u w:val="none"/>
        </w:rPr>
      </w:pPr>
      <w:r>
        <w:rPr>
          <w:sz w:val="24"/>
          <w:u w:val="none"/>
        </w:rPr>
        <w:t xml:space="preserve">Colleen Abrams, Chair                </w:t>
      </w:r>
      <w:r w:rsidR="00D13A1D" w:rsidRPr="00D13A1D">
        <w:rPr>
          <w:sz w:val="24"/>
          <w:u w:val="none"/>
        </w:rPr>
        <w:t>Troy</w:t>
      </w:r>
      <w:r w:rsidR="00D13A1D">
        <w:rPr>
          <w:sz w:val="24"/>
          <w:u w:val="none"/>
        </w:rPr>
        <w:t xml:space="preserve"> Milliken, Treasurer                            </w:t>
      </w:r>
      <w:r>
        <w:rPr>
          <w:sz w:val="24"/>
          <w:u w:val="none"/>
        </w:rPr>
        <w:t xml:space="preserve">   </w:t>
      </w:r>
      <w:r>
        <w:rPr>
          <w:sz w:val="24"/>
          <w:u w:val="none"/>
        </w:rPr>
        <w:tab/>
        <w:t xml:space="preserve">   </w:t>
      </w:r>
    </w:p>
    <w:p w:rsidR="00CA7E80" w:rsidRDefault="00CA7E80" w:rsidP="00CA7E80">
      <w:pPr>
        <w:pStyle w:val="Title"/>
        <w:tabs>
          <w:tab w:val="left" w:pos="7740"/>
        </w:tabs>
        <w:jc w:val="left"/>
        <w:rPr>
          <w:sz w:val="24"/>
          <w:u w:val="none"/>
        </w:rPr>
      </w:pPr>
      <w:r>
        <w:rPr>
          <w:sz w:val="24"/>
          <w:u w:val="none"/>
        </w:rPr>
        <w:t xml:space="preserve">Christy Barnes                             </w:t>
      </w:r>
      <w:r w:rsidR="00D13A1D" w:rsidRPr="00D13A1D">
        <w:rPr>
          <w:sz w:val="24"/>
          <w:u w:val="none"/>
        </w:rPr>
        <w:t>Michael</w:t>
      </w:r>
      <w:r w:rsidR="00D13A1D" w:rsidRPr="00D13A1D">
        <w:rPr>
          <w:u w:val="none"/>
        </w:rPr>
        <w:t xml:space="preserve"> </w:t>
      </w:r>
      <w:r w:rsidR="00D13A1D" w:rsidRPr="00D13A1D">
        <w:rPr>
          <w:sz w:val="24"/>
          <w:u w:val="none"/>
        </w:rPr>
        <w:t>Peckar, Secretary</w:t>
      </w:r>
      <w:r>
        <w:rPr>
          <w:sz w:val="24"/>
          <w:u w:val="none"/>
        </w:rPr>
        <w:t xml:space="preserve">   </w:t>
      </w:r>
      <w:r>
        <w:rPr>
          <w:sz w:val="24"/>
          <w:u w:val="none"/>
        </w:rPr>
        <w:tab/>
      </w:r>
    </w:p>
    <w:p w:rsidR="00CA7E80" w:rsidRDefault="00CA7E80" w:rsidP="00CA7E80">
      <w:pPr>
        <w:pStyle w:val="Title"/>
        <w:tabs>
          <w:tab w:val="left" w:pos="7740"/>
        </w:tabs>
        <w:jc w:val="left"/>
        <w:rPr>
          <w:sz w:val="24"/>
          <w:u w:val="none"/>
        </w:rPr>
      </w:pPr>
      <w:r>
        <w:rPr>
          <w:sz w:val="24"/>
          <w:u w:val="none"/>
        </w:rPr>
        <w:t xml:space="preserve">Stephen Chanis                            </w:t>
      </w:r>
      <w:r w:rsidR="003B47A6">
        <w:rPr>
          <w:sz w:val="24"/>
          <w:u w:val="none"/>
        </w:rPr>
        <w:t>(Retired 5/17 Jeff Keay)</w:t>
      </w:r>
      <w:r>
        <w:rPr>
          <w:sz w:val="24"/>
          <w:u w:val="none"/>
        </w:rPr>
        <w:t xml:space="preserve">  </w:t>
      </w:r>
    </w:p>
    <w:p w:rsidR="00606A1E" w:rsidRPr="00D13A1D" w:rsidRDefault="00CA7E80" w:rsidP="00CA7E80">
      <w:r>
        <w:t xml:space="preserve">                          </w:t>
      </w:r>
    </w:p>
    <w:sectPr w:rsidR="00606A1E" w:rsidRPr="00D13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50C98"/>
    <w:multiLevelType w:val="hybridMultilevel"/>
    <w:tmpl w:val="71CE7734"/>
    <w:lvl w:ilvl="0" w:tplc="9A72AEAE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E80"/>
    <w:rsid w:val="00005C5F"/>
    <w:rsid w:val="0001539F"/>
    <w:rsid w:val="000C71D7"/>
    <w:rsid w:val="000D5AB1"/>
    <w:rsid w:val="00217194"/>
    <w:rsid w:val="002868A2"/>
    <w:rsid w:val="003B47A6"/>
    <w:rsid w:val="003F0598"/>
    <w:rsid w:val="004B3448"/>
    <w:rsid w:val="005358D3"/>
    <w:rsid w:val="005A61F8"/>
    <w:rsid w:val="00606A1E"/>
    <w:rsid w:val="006A2250"/>
    <w:rsid w:val="006B500C"/>
    <w:rsid w:val="008B127B"/>
    <w:rsid w:val="008E7485"/>
    <w:rsid w:val="00974165"/>
    <w:rsid w:val="00A1348D"/>
    <w:rsid w:val="00A2078A"/>
    <w:rsid w:val="00A8165D"/>
    <w:rsid w:val="00B053C6"/>
    <w:rsid w:val="00BC7984"/>
    <w:rsid w:val="00BD253F"/>
    <w:rsid w:val="00C00C3D"/>
    <w:rsid w:val="00CA7E80"/>
    <w:rsid w:val="00D04290"/>
    <w:rsid w:val="00D13A1D"/>
    <w:rsid w:val="00DB495B"/>
    <w:rsid w:val="00E17EC1"/>
    <w:rsid w:val="00E20EB1"/>
    <w:rsid w:val="00F5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FF4DC"/>
  <w15:chartTrackingRefBased/>
  <w15:docId w15:val="{66FA17DC-ED98-4126-8725-84917B54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CA7E80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CA7E80"/>
    <w:pPr>
      <w:jc w:val="center"/>
    </w:pPr>
    <w:rPr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CA7E80"/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C00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6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achusettgreenway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3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Abrams</dc:creator>
  <cp:keywords/>
  <dc:description/>
  <cp:lastModifiedBy>Colleen Abrams</cp:lastModifiedBy>
  <cp:revision>9</cp:revision>
  <dcterms:created xsi:type="dcterms:W3CDTF">2018-01-02T12:02:00Z</dcterms:created>
  <dcterms:modified xsi:type="dcterms:W3CDTF">2018-01-26T02:57:00Z</dcterms:modified>
</cp:coreProperties>
</file>